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06372B" w:rsidRDefault="0006372B" w:rsidP="005D1E6E">
      <w:pPr>
        <w:pStyle w:val="Title"/>
        <w:ind w:left="720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282C67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October 12</w:t>
      </w:r>
      <w:r w:rsidR="00563286">
        <w:rPr>
          <w:rFonts w:asciiTheme="majorHAnsi" w:hAnsiTheme="majorHAnsi" w:cs="Calibri"/>
          <w:b w:val="0"/>
        </w:rPr>
        <w:t>, 2017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6D3256">
        <w:rPr>
          <w:rFonts w:asciiTheme="majorHAnsi" w:hAnsiTheme="majorHAnsi" w:cs="Calibri"/>
          <w:b w:val="0"/>
          <w:color w:val="000000"/>
        </w:rPr>
        <w:t>Hampden</w:t>
      </w:r>
      <w:r w:rsidR="00282C67">
        <w:rPr>
          <w:rFonts w:asciiTheme="majorHAnsi" w:hAnsiTheme="majorHAnsi" w:cs="Calibri"/>
          <w:b w:val="0"/>
          <w:color w:val="000000"/>
        </w:rPr>
        <w:t xml:space="preserve"> Town Office</w:t>
      </w:r>
      <w:r w:rsidR="006D3256">
        <w:rPr>
          <w:rFonts w:asciiTheme="majorHAnsi" w:hAnsiTheme="majorHAnsi" w:cs="Calibri"/>
          <w:b w:val="0"/>
          <w:color w:val="000000"/>
        </w:rPr>
        <w:t>, Hampden,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06372B" w:rsidRDefault="0006372B" w:rsidP="005D1E6E">
      <w:pPr>
        <w:pStyle w:val="Heading2"/>
        <w:rPr>
          <w:rFonts w:asciiTheme="majorHAnsi" w:hAnsiTheme="majorHAnsi" w:cs="Calibri"/>
          <w:sz w:val="24"/>
        </w:rPr>
      </w:pPr>
    </w:p>
    <w:p w:rsidR="005D1E6E" w:rsidRDefault="007A53B7" w:rsidP="005D1E6E">
      <w:pPr>
        <w:pStyle w:val="Heading2"/>
        <w:rPr>
          <w:rFonts w:asciiTheme="majorHAnsi" w:hAnsiTheme="majorHAnsi" w:cs="Calibri"/>
          <w:sz w:val="24"/>
        </w:rPr>
      </w:pPr>
      <w:r>
        <w:rPr>
          <w:rFonts w:asciiTheme="majorHAnsi" w:hAnsiTheme="majorHAnsi" w:cs="Calibri"/>
          <w:sz w:val="24"/>
        </w:rPr>
        <w:t xml:space="preserve">DRAFT </w:t>
      </w:r>
      <w:bookmarkStart w:id="0" w:name="_GoBack"/>
      <w:bookmarkEnd w:id="0"/>
      <w:r w:rsidR="005D1E6E"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39145E" w:rsidRPr="00823D9E" w:rsidRDefault="00DF03FC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r w:rsidR="0039145E" w:rsidRPr="0039145E">
        <w:rPr>
          <w:rFonts w:asciiTheme="majorHAnsi" w:hAnsiTheme="majorHAnsi" w:cs="Arial"/>
          <w:b/>
          <w:color w:val="000000"/>
        </w:rPr>
        <w:t>am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="0039145E"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0E5589" w:rsidRDefault="00A9604F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0E5589">
        <w:rPr>
          <w:rFonts w:asciiTheme="majorHAnsi" w:hAnsiTheme="majorHAnsi" w:cs="Arial"/>
          <w:b/>
          <w:color w:val="000000"/>
        </w:rPr>
        <w:t xml:space="preserve"> am</w:t>
      </w:r>
      <w:r w:rsidR="000E5589">
        <w:rPr>
          <w:rFonts w:asciiTheme="majorHAnsi" w:hAnsiTheme="majorHAnsi" w:cs="Arial"/>
          <w:b/>
          <w:color w:val="000000"/>
        </w:rPr>
        <w:tab/>
        <w:t xml:space="preserve">MS4 </w:t>
      </w:r>
      <w:r w:rsidR="00282C67">
        <w:rPr>
          <w:rFonts w:asciiTheme="majorHAnsi" w:hAnsiTheme="majorHAnsi" w:cs="Arial"/>
          <w:b/>
          <w:color w:val="000000"/>
        </w:rPr>
        <w:t xml:space="preserve">Next Cycle </w:t>
      </w:r>
      <w:r w:rsidR="000E5589">
        <w:rPr>
          <w:rFonts w:asciiTheme="majorHAnsi" w:hAnsiTheme="majorHAnsi" w:cs="Arial"/>
          <w:b/>
          <w:color w:val="000000"/>
        </w:rPr>
        <w:t xml:space="preserve">Permit </w:t>
      </w:r>
      <w:r>
        <w:rPr>
          <w:rFonts w:asciiTheme="majorHAnsi" w:hAnsiTheme="majorHAnsi" w:cs="Arial"/>
          <w:b/>
          <w:color w:val="000000"/>
        </w:rPr>
        <w:t xml:space="preserve">Discussion </w:t>
      </w:r>
      <w:r w:rsidR="006D3256">
        <w:rPr>
          <w:rFonts w:asciiTheme="majorHAnsi" w:hAnsiTheme="majorHAnsi" w:cs="Arial"/>
          <w:b/>
          <w:color w:val="000000"/>
        </w:rPr>
        <w:t>(10 min)</w:t>
      </w:r>
    </w:p>
    <w:p w:rsidR="00282C67" w:rsidRPr="006D3256" w:rsidRDefault="00282C67" w:rsidP="00282C67">
      <w:pPr>
        <w:pStyle w:val="ListParagraph"/>
        <w:numPr>
          <w:ilvl w:val="0"/>
          <w:numId w:val="4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D3256">
        <w:rPr>
          <w:rFonts w:asciiTheme="majorHAnsi" w:hAnsiTheme="majorHAnsi" w:cs="Arial"/>
          <w:color w:val="000000"/>
        </w:rPr>
        <w:t xml:space="preserve">Status and DEP </w:t>
      </w:r>
      <w:r w:rsidR="006D3256" w:rsidRPr="006D3256">
        <w:rPr>
          <w:rFonts w:asciiTheme="majorHAnsi" w:hAnsiTheme="majorHAnsi" w:cs="Arial"/>
          <w:color w:val="000000"/>
        </w:rPr>
        <w:t>T</w:t>
      </w:r>
      <w:r w:rsidRPr="006D3256">
        <w:rPr>
          <w:rFonts w:asciiTheme="majorHAnsi" w:hAnsiTheme="majorHAnsi" w:cs="Arial"/>
          <w:color w:val="000000"/>
        </w:rPr>
        <w:t>imeline</w:t>
      </w:r>
    </w:p>
    <w:p w:rsidR="00282C67" w:rsidRPr="006D3256" w:rsidRDefault="00282C67" w:rsidP="00DF0BAA">
      <w:pPr>
        <w:pStyle w:val="ListParagraph"/>
        <w:numPr>
          <w:ilvl w:val="0"/>
          <w:numId w:val="4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D3256">
        <w:rPr>
          <w:rFonts w:asciiTheme="majorHAnsi" w:hAnsiTheme="majorHAnsi" w:cs="Arial"/>
          <w:color w:val="000000"/>
        </w:rPr>
        <w:t>Preparation to review MCM 1 And 2</w:t>
      </w:r>
    </w:p>
    <w:p w:rsidR="00282C67" w:rsidRDefault="00282C67" w:rsidP="00282C67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</w:t>
      </w:r>
      <w:r w:rsidR="006D3256">
        <w:rPr>
          <w:rFonts w:asciiTheme="majorHAnsi" w:hAnsiTheme="majorHAnsi" w:cs="Arial"/>
          <w:b/>
          <w:color w:val="000000"/>
        </w:rPr>
        <w:t>0</w:t>
      </w:r>
      <w:r>
        <w:rPr>
          <w:rFonts w:asciiTheme="majorHAnsi" w:hAnsiTheme="majorHAnsi" w:cs="Arial"/>
          <w:b/>
          <w:color w:val="000000"/>
        </w:rPr>
        <w:t xml:space="preserve"> am </w:t>
      </w: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Organizational Business (15 min)</w:t>
      </w:r>
    </w:p>
    <w:p w:rsidR="00282C67" w:rsidRDefault="00282C67" w:rsidP="00282C67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Approval of the BASWG Minutes  </w:t>
      </w:r>
      <w:r w:rsidRPr="000E5589">
        <w:rPr>
          <w:rFonts w:asciiTheme="majorHAnsi" w:hAnsiTheme="majorHAnsi" w:cs="Arial"/>
          <w:i/>
          <w:color w:val="000000"/>
        </w:rPr>
        <w:t>(V)</w:t>
      </w:r>
    </w:p>
    <w:p w:rsidR="00A9604F" w:rsidRPr="00282C67" w:rsidRDefault="00282C67" w:rsidP="00DF03FC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 (Patrick D.)</w:t>
      </w:r>
    </w:p>
    <w:p w:rsidR="00282C67" w:rsidRDefault="006D3256" w:rsidP="00282C67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9:20 am</w:t>
      </w:r>
      <w:r>
        <w:rPr>
          <w:rFonts w:asciiTheme="majorHAnsi" w:hAnsiTheme="majorHAnsi" w:cs="Arial"/>
          <w:b/>
          <w:color w:val="000000"/>
        </w:rPr>
        <w:tab/>
        <w:t>Continued Group Discussion (40 min)</w:t>
      </w:r>
    </w:p>
    <w:p w:rsidR="00282C67" w:rsidRPr="00282C67" w:rsidRDefault="00282C67" w:rsidP="00282C67">
      <w:pPr>
        <w:shd w:val="clear" w:color="auto" w:fill="FFFFFF"/>
        <w:ind w:left="720" w:firstLine="720"/>
        <w:rPr>
          <w:rFonts w:asciiTheme="majorHAnsi" w:hAnsiTheme="majorHAnsi" w:cs="Arial"/>
          <w:b/>
          <w:color w:val="000000"/>
        </w:rPr>
      </w:pPr>
      <w:r w:rsidRPr="00282C67">
        <w:rPr>
          <w:rFonts w:asciiTheme="majorHAnsi" w:hAnsiTheme="majorHAnsi" w:cs="Arial"/>
          <w:b/>
          <w:color w:val="000000"/>
        </w:rPr>
        <w:t>PY5 Activit</w:t>
      </w:r>
      <w:r w:rsidRPr="00282C67">
        <w:rPr>
          <w:rFonts w:asciiTheme="majorHAnsi" w:hAnsiTheme="majorHAnsi" w:cs="Arial"/>
          <w:b/>
          <w:color w:val="000000"/>
        </w:rPr>
        <w:t xml:space="preserve">ies and Reserve Spending Plans </w:t>
      </w:r>
    </w:p>
    <w:p w:rsidR="00282C67" w:rsidRPr="006D3256" w:rsidRDefault="00282C67" w:rsidP="00282C67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D3256">
        <w:rPr>
          <w:rFonts w:asciiTheme="majorHAnsi" w:hAnsiTheme="majorHAnsi" w:cs="Arial"/>
          <w:color w:val="000000"/>
        </w:rPr>
        <w:t>Plans for October O&amp;M Training with Penobscot Nation</w:t>
      </w:r>
    </w:p>
    <w:p w:rsidR="00282C67" w:rsidRPr="006D3256" w:rsidRDefault="00282C67" w:rsidP="00282C67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D3256">
        <w:rPr>
          <w:rFonts w:asciiTheme="majorHAnsi" w:hAnsiTheme="majorHAnsi" w:cs="Arial"/>
          <w:color w:val="000000"/>
        </w:rPr>
        <w:t xml:space="preserve">Review of </w:t>
      </w:r>
      <w:r w:rsidR="006D3256" w:rsidRPr="006D3256">
        <w:rPr>
          <w:rFonts w:asciiTheme="majorHAnsi" w:hAnsiTheme="majorHAnsi" w:cs="Arial"/>
          <w:color w:val="000000"/>
        </w:rPr>
        <w:t xml:space="preserve">identified </w:t>
      </w:r>
      <w:r w:rsidRPr="006D3256">
        <w:rPr>
          <w:rFonts w:asciiTheme="majorHAnsi" w:hAnsiTheme="majorHAnsi" w:cs="Arial"/>
          <w:color w:val="000000"/>
        </w:rPr>
        <w:t xml:space="preserve">priorities and </w:t>
      </w:r>
      <w:r w:rsidR="006D3256" w:rsidRPr="006D3256">
        <w:rPr>
          <w:rFonts w:asciiTheme="majorHAnsi" w:hAnsiTheme="majorHAnsi" w:cs="Arial"/>
          <w:color w:val="000000"/>
        </w:rPr>
        <w:t xml:space="preserve">BASWG </w:t>
      </w:r>
      <w:r w:rsidRPr="006D3256">
        <w:rPr>
          <w:rFonts w:asciiTheme="majorHAnsi" w:hAnsiTheme="majorHAnsi" w:cs="Arial"/>
          <w:color w:val="000000"/>
        </w:rPr>
        <w:t>options</w:t>
      </w:r>
    </w:p>
    <w:p w:rsidR="007A53B7" w:rsidRDefault="00DF03FC" w:rsidP="00282C67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10:00 am </w:t>
      </w:r>
      <w:r>
        <w:rPr>
          <w:rFonts w:asciiTheme="majorHAnsi" w:hAnsiTheme="majorHAnsi" w:cs="Arial"/>
          <w:b/>
          <w:color w:val="000000"/>
        </w:rPr>
        <w:tab/>
      </w:r>
      <w:r w:rsidR="00282C67" w:rsidRPr="00282C67">
        <w:rPr>
          <w:rFonts w:asciiTheme="majorHAnsi" w:hAnsiTheme="majorHAnsi" w:cs="Arial"/>
          <w:b/>
          <w:color w:val="000000"/>
        </w:rPr>
        <w:t xml:space="preserve">Presentation by </w:t>
      </w:r>
      <w:r w:rsidR="006D3256">
        <w:rPr>
          <w:rFonts w:asciiTheme="majorHAnsi" w:hAnsiTheme="majorHAnsi" w:cs="Arial"/>
          <w:b/>
          <w:color w:val="000000"/>
        </w:rPr>
        <w:t>Sharon Newman</w:t>
      </w:r>
      <w:r w:rsidR="007A53B7">
        <w:rPr>
          <w:rFonts w:asciiTheme="majorHAnsi" w:hAnsiTheme="majorHAnsi" w:cs="Arial"/>
          <w:b/>
          <w:color w:val="000000"/>
        </w:rPr>
        <w:t xml:space="preserve"> (60 min)</w:t>
      </w:r>
    </w:p>
    <w:p w:rsidR="007A53B7" w:rsidRDefault="007A53B7" w:rsidP="007A53B7">
      <w:pPr>
        <w:shd w:val="clear" w:color="auto" w:fill="FFFFFF"/>
        <w:ind w:left="720" w:firstLine="72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What to do after an EPA MS4 Audit</w:t>
      </w:r>
    </w:p>
    <w:p w:rsidR="00A9604F" w:rsidRDefault="00282C67" w:rsidP="006D3256">
      <w:pPr>
        <w:shd w:val="clear" w:color="auto" w:fill="FFFFFF"/>
        <w:ind w:left="720" w:firstLine="720"/>
        <w:rPr>
          <w:rFonts w:asciiTheme="majorHAnsi" w:hAnsiTheme="majorHAnsi" w:cs="Arial"/>
          <w:i/>
          <w:color w:val="000000"/>
        </w:rPr>
      </w:pPr>
      <w:r w:rsidRPr="006D3256">
        <w:rPr>
          <w:rFonts w:asciiTheme="majorHAnsi" w:hAnsiTheme="majorHAnsi" w:cs="Arial"/>
          <w:i/>
          <w:color w:val="000000"/>
        </w:rPr>
        <w:t>Followed by Q&amp;A</w:t>
      </w:r>
      <w:r w:rsidR="006D3256">
        <w:rPr>
          <w:rFonts w:asciiTheme="majorHAnsi" w:hAnsiTheme="majorHAnsi" w:cs="Arial"/>
          <w:i/>
          <w:color w:val="000000"/>
        </w:rPr>
        <w:t xml:space="preserve"> Session</w:t>
      </w:r>
    </w:p>
    <w:p w:rsidR="00A9604F" w:rsidRDefault="00A9604F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be prepared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to a half hour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to address additional business items, if needed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4FC" w:rsidRDefault="004124FC">
      <w:r>
        <w:separator/>
      </w:r>
    </w:p>
  </w:endnote>
  <w:endnote w:type="continuationSeparator" w:id="0">
    <w:p w:rsidR="004124FC" w:rsidRDefault="00412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4FC" w:rsidRDefault="004124FC">
      <w:r>
        <w:separator/>
      </w:r>
    </w:p>
  </w:footnote>
  <w:footnote w:type="continuationSeparator" w:id="0">
    <w:p w:rsidR="004124FC" w:rsidRDefault="00412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9653AA"/>
    <w:multiLevelType w:val="hybridMultilevel"/>
    <w:tmpl w:val="EC981F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D8801EA"/>
    <w:multiLevelType w:val="hybridMultilevel"/>
    <w:tmpl w:val="170C668C"/>
    <w:lvl w:ilvl="0" w:tplc="60FAF386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3730D"/>
    <w:multiLevelType w:val="hybridMultilevel"/>
    <w:tmpl w:val="26CE1C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E331FAD"/>
    <w:multiLevelType w:val="hybridMultilevel"/>
    <w:tmpl w:val="7F789DB0"/>
    <w:lvl w:ilvl="0" w:tplc="FC0CEF00"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B212F1A"/>
    <w:multiLevelType w:val="hybridMultilevel"/>
    <w:tmpl w:val="69DC9D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1"/>
  </w:num>
  <w:num w:numId="4">
    <w:abstractNumId w:val="19"/>
  </w:num>
  <w:num w:numId="5">
    <w:abstractNumId w:val="23"/>
  </w:num>
  <w:num w:numId="6">
    <w:abstractNumId w:val="38"/>
  </w:num>
  <w:num w:numId="7">
    <w:abstractNumId w:val="21"/>
  </w:num>
  <w:num w:numId="8">
    <w:abstractNumId w:val="8"/>
  </w:num>
  <w:num w:numId="9">
    <w:abstractNumId w:val="16"/>
  </w:num>
  <w:num w:numId="10">
    <w:abstractNumId w:val="6"/>
  </w:num>
  <w:num w:numId="11">
    <w:abstractNumId w:val="24"/>
  </w:num>
  <w:num w:numId="12">
    <w:abstractNumId w:val="7"/>
  </w:num>
  <w:num w:numId="13">
    <w:abstractNumId w:val="39"/>
  </w:num>
  <w:num w:numId="14">
    <w:abstractNumId w:val="2"/>
  </w:num>
  <w:num w:numId="15">
    <w:abstractNumId w:val="18"/>
  </w:num>
  <w:num w:numId="16">
    <w:abstractNumId w:val="29"/>
  </w:num>
  <w:num w:numId="17">
    <w:abstractNumId w:val="9"/>
  </w:num>
  <w:num w:numId="18">
    <w:abstractNumId w:val="17"/>
  </w:num>
  <w:num w:numId="19">
    <w:abstractNumId w:val="27"/>
  </w:num>
  <w:num w:numId="20">
    <w:abstractNumId w:val="37"/>
  </w:num>
  <w:num w:numId="21">
    <w:abstractNumId w:val="22"/>
  </w:num>
  <w:num w:numId="22">
    <w:abstractNumId w:val="34"/>
  </w:num>
  <w:num w:numId="23">
    <w:abstractNumId w:val="4"/>
  </w:num>
  <w:num w:numId="24">
    <w:abstractNumId w:val="35"/>
  </w:num>
  <w:num w:numId="25">
    <w:abstractNumId w:val="40"/>
  </w:num>
  <w:num w:numId="26">
    <w:abstractNumId w:val="1"/>
  </w:num>
  <w:num w:numId="27">
    <w:abstractNumId w:val="0"/>
  </w:num>
  <w:num w:numId="28">
    <w:abstractNumId w:val="25"/>
  </w:num>
  <w:num w:numId="29">
    <w:abstractNumId w:val="33"/>
  </w:num>
  <w:num w:numId="30">
    <w:abstractNumId w:val="3"/>
  </w:num>
  <w:num w:numId="31">
    <w:abstractNumId w:val="14"/>
  </w:num>
  <w:num w:numId="32">
    <w:abstractNumId w:val="31"/>
  </w:num>
  <w:num w:numId="33">
    <w:abstractNumId w:val="30"/>
  </w:num>
  <w:num w:numId="34">
    <w:abstractNumId w:val="12"/>
  </w:num>
  <w:num w:numId="35">
    <w:abstractNumId w:val="5"/>
  </w:num>
  <w:num w:numId="36">
    <w:abstractNumId w:val="36"/>
  </w:num>
  <w:num w:numId="37">
    <w:abstractNumId w:val="28"/>
  </w:num>
  <w:num w:numId="38">
    <w:abstractNumId w:val="13"/>
  </w:num>
  <w:num w:numId="39">
    <w:abstractNumId w:val="20"/>
  </w:num>
  <w:num w:numId="40">
    <w:abstractNumId w:val="1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E5589"/>
    <w:rsid w:val="00137C71"/>
    <w:rsid w:val="001D22F7"/>
    <w:rsid w:val="00222D7C"/>
    <w:rsid w:val="00247ADD"/>
    <w:rsid w:val="002728D1"/>
    <w:rsid w:val="002764FB"/>
    <w:rsid w:val="00282C67"/>
    <w:rsid w:val="002916BB"/>
    <w:rsid w:val="00327709"/>
    <w:rsid w:val="00337954"/>
    <w:rsid w:val="003400EC"/>
    <w:rsid w:val="00387A9A"/>
    <w:rsid w:val="0039145E"/>
    <w:rsid w:val="004124FC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74FB"/>
    <w:rsid w:val="00563286"/>
    <w:rsid w:val="00575947"/>
    <w:rsid w:val="005A2DDF"/>
    <w:rsid w:val="005D1E6E"/>
    <w:rsid w:val="00616DBB"/>
    <w:rsid w:val="006463FD"/>
    <w:rsid w:val="00666527"/>
    <w:rsid w:val="006922BB"/>
    <w:rsid w:val="006B6492"/>
    <w:rsid w:val="006D3256"/>
    <w:rsid w:val="0072722E"/>
    <w:rsid w:val="00736108"/>
    <w:rsid w:val="00741D41"/>
    <w:rsid w:val="00761B88"/>
    <w:rsid w:val="007A53B7"/>
    <w:rsid w:val="007B2024"/>
    <w:rsid w:val="007B4611"/>
    <w:rsid w:val="007F03AD"/>
    <w:rsid w:val="00823D9E"/>
    <w:rsid w:val="008623F8"/>
    <w:rsid w:val="00891B2E"/>
    <w:rsid w:val="00932420"/>
    <w:rsid w:val="009B0FBC"/>
    <w:rsid w:val="00A009F2"/>
    <w:rsid w:val="00A664FD"/>
    <w:rsid w:val="00A81F0C"/>
    <w:rsid w:val="00A9604F"/>
    <w:rsid w:val="00AD5A43"/>
    <w:rsid w:val="00B17D06"/>
    <w:rsid w:val="00B5694F"/>
    <w:rsid w:val="00B935FE"/>
    <w:rsid w:val="00B9705B"/>
    <w:rsid w:val="00C36B65"/>
    <w:rsid w:val="00CB1019"/>
    <w:rsid w:val="00CD7762"/>
    <w:rsid w:val="00D93040"/>
    <w:rsid w:val="00DF03FC"/>
    <w:rsid w:val="00DF0BAA"/>
    <w:rsid w:val="00E0598A"/>
    <w:rsid w:val="00E10CF2"/>
    <w:rsid w:val="00F02DEA"/>
    <w:rsid w:val="00F50B07"/>
    <w:rsid w:val="00F65893"/>
    <w:rsid w:val="00F70C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16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2017-09-14T07:31:00Z</cp:lastPrinted>
  <dcterms:created xsi:type="dcterms:W3CDTF">2017-10-05T18:09:00Z</dcterms:created>
  <dcterms:modified xsi:type="dcterms:W3CDTF">2017-10-05T18:25:00Z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